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414"/>
        <w:gridCol w:w="3325"/>
      </w:tblGrid>
      <w:tr w:rsidR="00DE5B64" w:rsidRPr="00DE5B64" w14:paraId="4D276073" w14:textId="77777777" w:rsidTr="00DE5B64">
        <w:trPr>
          <w:gridAfter w:val="1"/>
          <w:wAfter w:w="1664" w:type="pct"/>
          <w:tblCellSpacing w:w="15" w:type="dxa"/>
        </w:trPr>
        <w:tc>
          <w:tcPr>
            <w:tcW w:w="3309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DE5B64" w:rsidRPr="00DE5B64" w14:paraId="0F66989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68C4CAE" w14:textId="77777777" w:rsidR="00DE5B64" w:rsidRPr="00DE5B64" w:rsidRDefault="00DE5B64" w:rsidP="00DE5B6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E5B6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6DF78E9F" w14:textId="77777777" w:rsidR="00DE5B64" w:rsidRPr="00DE5B64" w:rsidRDefault="00DE5B64" w:rsidP="00DE5B6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DE5B64" w:rsidRPr="00DE5B64" w14:paraId="6A747BD2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AABEAD3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5C92B2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098861</w:t>
            </w:r>
          </w:p>
        </w:tc>
      </w:tr>
      <w:tr w:rsidR="00DE5B64" w:rsidRPr="00DE5B64" w14:paraId="13655E29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1BF1A3B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5E1555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DE5B64" w:rsidRPr="00DE5B64" w14:paraId="7343CA36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2D9FD2C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D25640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DE5B64" w:rsidRPr="00DE5B64" w14:paraId="73715236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AB1684A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FA9D4C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140112050  Kilogramm</w:t>
            </w:r>
            <w:proofErr w:type="gramEnd"/>
          </w:p>
        </w:tc>
      </w:tr>
      <w:tr w:rsidR="00DE5B64" w:rsidRPr="00DE5B64" w14:paraId="1106838E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D6BC725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C3B514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138863530  Kilogramm</w:t>
            </w:r>
            <w:proofErr w:type="gramEnd"/>
          </w:p>
        </w:tc>
      </w:tr>
      <w:tr w:rsidR="00DE5B64" w:rsidRPr="00DE5B64" w14:paraId="3B3A0918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1F19668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23F9FB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1303199.661  Kilogramm</w:t>
            </w:r>
            <w:proofErr w:type="gramEnd"/>
          </w:p>
        </w:tc>
      </w:tr>
      <w:tr w:rsidR="00DE5B64" w:rsidRPr="00DE5B64" w14:paraId="2E64C63C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3C7BC1C0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DE5B64" w:rsidRPr="00DE5B64" w14:paraId="3EF2D44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C4A908" w14:textId="77777777" w:rsidR="00DE5B64" w:rsidRPr="00DE5B64" w:rsidRDefault="00DE5B64" w:rsidP="00DE5B6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DE5B64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958047" w14:textId="77777777" w:rsidR="00DE5B64" w:rsidRPr="00DE5B64" w:rsidRDefault="00DE5B64" w:rsidP="00DE5B64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DE5B6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67250B" w14:textId="77777777" w:rsidR="00DE5B64" w:rsidRPr="00DE5B64" w:rsidRDefault="00DE5B64" w:rsidP="00DE5B6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E5B64">
                    <w:rPr>
                      <w:rFonts w:eastAsia="Times New Roman" w:cs="Times New Roman"/>
                      <w:szCs w:val="24"/>
                      <w:lang w:eastAsia="hu-HU"/>
                    </w:rPr>
                    <w:t>ON 098861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04FD92" w14:textId="77777777" w:rsidR="00DE5B64" w:rsidRPr="00DE5B64" w:rsidRDefault="00DE5B64" w:rsidP="00DE5B64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DE5B6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DE5B6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DE5B6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80BD81" w14:textId="77777777" w:rsidR="00DE5B64" w:rsidRPr="00DE5B64" w:rsidRDefault="00DE5B64" w:rsidP="00DE5B6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E5B64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DE5B64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DE5B64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04C5AC04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DE5B64" w:rsidRPr="00DE5B64" w14:paraId="488DD106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B15A8C9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F921AE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E5B64" w:rsidRPr="00DE5B64" w14:paraId="56F35221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398B198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E1C29A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DE5B64" w:rsidRPr="00DE5B64" w14:paraId="6F87BFED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FA2A111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09E44A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DE5B64" w:rsidRPr="00DE5B64" w14:paraId="12F14DFB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5DAC728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171E46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09-03-2026</w:t>
            </w:r>
          </w:p>
        </w:tc>
      </w:tr>
      <w:tr w:rsidR="00DE5B64" w:rsidRPr="00DE5B64" w14:paraId="24A706F3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E49550C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DE5B6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509668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868101</w:t>
            </w:r>
          </w:p>
        </w:tc>
      </w:tr>
      <w:tr w:rsidR="00DE5B64" w:rsidRPr="00DE5B64" w14:paraId="653FF16E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6C252CC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EF30A1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  <w:p w14:paraId="0E296622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DE5B64" w:rsidRPr="00DE5B64" w14:paraId="3B3CCC9D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11DE2F3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9863E3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E5B64" w:rsidRPr="00DE5B64" w14:paraId="7DB7FE99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6827203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5CA1CC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E5B64" w:rsidRPr="00DE5B64" w14:paraId="16350AD2" w14:textId="77777777" w:rsidTr="00DE5B64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6AF3E94" w14:textId="77777777" w:rsidR="00DE5B64" w:rsidRPr="00DE5B64" w:rsidRDefault="00DE5B64" w:rsidP="00DE5B6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E5B6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006524" w14:textId="77777777" w:rsidR="00DE5B64" w:rsidRPr="00DE5B64" w:rsidRDefault="00DE5B64" w:rsidP="00DE5B6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7214 30 00 00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7214 91 00 00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7214 99 31 00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7214 99 39 00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7214 99 50 00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7214 99 71 00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7214 99 79 00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7214 99 95 00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7215 90 00 00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7216 10 00 00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7216 21 00 00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7216 22 00 00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7216 40 00 00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7216 50 00 00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7216 99 00 00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7228 10 20 00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7228 20 10 00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7228 20 91 00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7228 30 00 00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7228 60 00 00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7228 70 00 00</w:t>
              </w:r>
            </w:hyperlink>
            <w:r w:rsidRPr="00DE5B6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DE5B6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7228 80 00 00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4993900&amp;SimDate=20260101" TargetMode="External"/><Relationship Id="rId18" Type="http://schemas.openxmlformats.org/officeDocument/2006/relationships/hyperlink" Target="https://ec.europa.eu/taxation_customs/dds2/taric/goods_description.jsp?Lang=hu&amp;Taric=7215900000&amp;SimDate=20260101" TargetMode="External"/><Relationship Id="rId26" Type="http://schemas.openxmlformats.org/officeDocument/2006/relationships/hyperlink" Target="https://ec.europa.eu/taxation_customs/dds2/taric/goods_description.jsp?Lang=hu&amp;Taric=7228201000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622000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4993100&amp;SimDate=20260101" TargetMode="External"/><Relationship Id="rId17" Type="http://schemas.openxmlformats.org/officeDocument/2006/relationships/hyperlink" Target="https://ec.europa.eu/taxation_customs/dds2/taric/goods_description.jsp?Lang=hu&amp;Taric=7214999500&amp;SimDate=20260101" TargetMode="External"/><Relationship Id="rId25" Type="http://schemas.openxmlformats.org/officeDocument/2006/relationships/hyperlink" Target="https://ec.europa.eu/taxation_customs/dds2/taric/goods_description.jsp?Lang=hu&amp;Taric=722810200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4997900&amp;SimDate=20260101" TargetMode="External"/><Relationship Id="rId20" Type="http://schemas.openxmlformats.org/officeDocument/2006/relationships/hyperlink" Target="https://ec.europa.eu/taxation_customs/dds2/taric/goods_description.jsp?Lang=hu&amp;Taric=7216210000&amp;SimDate=20260101" TargetMode="External"/><Relationship Id="rId29" Type="http://schemas.openxmlformats.org/officeDocument/2006/relationships/hyperlink" Target="https://ec.europa.eu/taxation_customs/dds2/taric/goods_description.jsp?Lang=hu&amp;Taric=72286000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4910000&amp;SimDate=20260101" TargetMode="External"/><Relationship Id="rId24" Type="http://schemas.openxmlformats.org/officeDocument/2006/relationships/hyperlink" Target="https://ec.europa.eu/taxation_customs/dds2/taric/goods_description.jsp?Lang=hu&amp;Taric=721699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4997100&amp;SimDate=20260101" TargetMode="External"/><Relationship Id="rId23" Type="http://schemas.openxmlformats.org/officeDocument/2006/relationships/hyperlink" Target="https://ec.europa.eu/taxation_customs/dds2/taric/goods_description.jsp?Lang=hu&amp;Taric=7216500000&amp;SimDate=20260101" TargetMode="External"/><Relationship Id="rId28" Type="http://schemas.openxmlformats.org/officeDocument/2006/relationships/hyperlink" Target="https://ec.europa.eu/taxation_customs/dds2/taric/goods_description.jsp?Lang=hu&amp;Taric=7228300000&amp;SimDate=20260101" TargetMode="External"/><Relationship Id="rId10" Type="http://schemas.openxmlformats.org/officeDocument/2006/relationships/hyperlink" Target="https://ec.europa.eu/taxation_customs/dds2/taric/goods_description.jsp?Lang=hu&amp;Taric=7214300000&amp;SimDate=20260101" TargetMode="External"/><Relationship Id="rId19" Type="http://schemas.openxmlformats.org/officeDocument/2006/relationships/hyperlink" Target="https://ec.europa.eu/taxation_customs/dds2/taric/goods_description.jsp?Lang=hu&amp;Taric=7216100000&amp;SimDate=20260101" TargetMode="External"/><Relationship Id="rId31" Type="http://schemas.openxmlformats.org/officeDocument/2006/relationships/hyperlink" Target="https://ec.europa.eu/taxation_customs/dds2/taric/goods_description.jsp?Lang=hu&amp;Taric=722880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4995000&amp;SimDate=20260101" TargetMode="External"/><Relationship Id="rId22" Type="http://schemas.openxmlformats.org/officeDocument/2006/relationships/hyperlink" Target="https://ec.europa.eu/taxation_customs/dds2/taric/goods_description.jsp?Lang=hu&amp;Taric=7216400000&amp;SimDate=20260101" TargetMode="External"/><Relationship Id="rId27" Type="http://schemas.openxmlformats.org/officeDocument/2006/relationships/hyperlink" Target="https://ec.europa.eu/taxation_customs/dds2/taric/goods_description.jsp?Lang=hu&amp;Taric=7228209100&amp;SimDate=20260101" TargetMode="External"/><Relationship Id="rId30" Type="http://schemas.openxmlformats.org/officeDocument/2006/relationships/hyperlink" Target="https://ec.europa.eu/taxation_customs/dds2/taric/goods_description.jsp?Lang=hu&amp;Taric=7228700000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2026-03-16T09:27:00Z</dcterms:created>
  <dcterms:modified xsi:type="dcterms:W3CDTF">2026-03-16T09:28:00Z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